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FC" w:rsidRPr="00005493" w:rsidRDefault="00E64D99" w:rsidP="00595C8C">
      <w:pPr>
        <w:pStyle w:val="Heading1"/>
        <w:rPr>
          <w:rFonts w:asciiTheme="minorHAnsi" w:hAnsiTheme="minorHAnsi" w:cstheme="minorHAnsi"/>
          <w:b/>
          <w:color w:val="auto"/>
        </w:rPr>
      </w:pPr>
      <w:r w:rsidRPr="00005493">
        <w:rPr>
          <w:rFonts w:asciiTheme="minorHAnsi" w:hAnsiTheme="minorHAnsi" w:cstheme="minorHAnsi"/>
          <w:b/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26973157" wp14:editId="114C9A92">
            <wp:simplePos x="0" y="0"/>
            <wp:positionH relativeFrom="column">
              <wp:posOffset>5010785</wp:posOffset>
            </wp:positionH>
            <wp:positionV relativeFrom="paragraph">
              <wp:posOffset>-570230</wp:posOffset>
            </wp:positionV>
            <wp:extent cx="1183005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217" y="21371"/>
                <wp:lineTo x="212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66 - Whitmore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0A" w:rsidRPr="00005493">
        <w:rPr>
          <w:rFonts w:asciiTheme="minorHAnsi" w:hAnsiTheme="minorHAnsi" w:cstheme="minorHAnsi"/>
          <w:b/>
          <w:color w:val="auto"/>
        </w:rPr>
        <w:t xml:space="preserve">Whitmore High School </w:t>
      </w:r>
    </w:p>
    <w:p w:rsidR="0045540A" w:rsidRPr="00005493" w:rsidRDefault="0045540A" w:rsidP="00595C8C">
      <w:pPr>
        <w:pStyle w:val="Heading2"/>
        <w:rPr>
          <w:rFonts w:asciiTheme="minorHAnsi" w:hAnsiTheme="minorHAnsi" w:cstheme="minorHAnsi"/>
          <w:b/>
          <w:color w:val="auto"/>
        </w:rPr>
      </w:pPr>
      <w:r w:rsidRPr="00005493">
        <w:rPr>
          <w:rFonts w:asciiTheme="minorHAnsi" w:hAnsiTheme="minorHAnsi" w:cstheme="minorHAnsi"/>
          <w:b/>
          <w:color w:val="auto"/>
        </w:rPr>
        <w:t>School Uniform Policy</w:t>
      </w:r>
    </w:p>
    <w:p w:rsidR="0045540A" w:rsidRPr="00005493" w:rsidRDefault="0045540A" w:rsidP="0045540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45540A" w:rsidRPr="00005493" w:rsidRDefault="0045540A" w:rsidP="00595C8C">
      <w:pPr>
        <w:pStyle w:val="Heading2"/>
        <w:rPr>
          <w:rFonts w:asciiTheme="minorHAnsi" w:hAnsiTheme="minorHAnsi" w:cstheme="minorHAnsi"/>
          <w:b/>
          <w:color w:val="auto"/>
        </w:rPr>
      </w:pPr>
      <w:r w:rsidRPr="00005493">
        <w:rPr>
          <w:rFonts w:asciiTheme="minorHAnsi" w:hAnsiTheme="minorHAnsi" w:cstheme="minorHAnsi"/>
          <w:b/>
          <w:color w:val="auto"/>
        </w:rPr>
        <w:t xml:space="preserve">Mandatory Requirement to wear School Clothing </w:t>
      </w:r>
    </w:p>
    <w:p w:rsidR="0045540A" w:rsidRPr="00005493" w:rsidRDefault="0045540A">
      <w:pPr>
        <w:rPr>
          <w:rFonts w:asciiTheme="minorHAnsi" w:hAnsiTheme="minorHAnsi" w:cstheme="minorHAnsi"/>
        </w:rPr>
      </w:pPr>
      <w:r w:rsidRPr="00005493">
        <w:rPr>
          <w:rFonts w:asciiTheme="minorHAnsi" w:hAnsiTheme="minorHAnsi" w:cstheme="minorHAnsi"/>
        </w:rPr>
        <w:t xml:space="preserve">By agreement with the governing body of the school, rules require all pupils to wear the approved school clothes. The governors consider that uniform promotes positive attitudes, high standards and a suitable image in the eyes of the community. It is for these reasons that our uniform requirements are enforced vigorously. </w:t>
      </w:r>
    </w:p>
    <w:p w:rsidR="0045540A" w:rsidRPr="00005493" w:rsidRDefault="0045540A" w:rsidP="00595C8C">
      <w:pPr>
        <w:pStyle w:val="Heading2"/>
        <w:rPr>
          <w:rFonts w:asciiTheme="minorHAnsi" w:hAnsiTheme="minorHAnsi" w:cstheme="minorHAnsi"/>
          <w:b/>
          <w:color w:val="auto"/>
        </w:rPr>
      </w:pPr>
      <w:r w:rsidRPr="00005493">
        <w:rPr>
          <w:rFonts w:asciiTheme="minorHAnsi" w:hAnsiTheme="minorHAnsi" w:cstheme="minorHAnsi"/>
          <w:b/>
          <w:color w:val="auto"/>
        </w:rPr>
        <w:t xml:space="preserve">Years Seven to Eleven </w:t>
      </w:r>
    </w:p>
    <w:p w:rsidR="0045540A" w:rsidRPr="00005493" w:rsidRDefault="0045540A">
      <w:pPr>
        <w:rPr>
          <w:rFonts w:asciiTheme="minorHAnsi" w:hAnsiTheme="minorHAnsi" w:cstheme="minorHAnsi"/>
        </w:rPr>
      </w:pPr>
      <w:r w:rsidRPr="00005493">
        <w:rPr>
          <w:rFonts w:asciiTheme="minorHAnsi" w:hAnsiTheme="minorHAnsi" w:cstheme="minorHAnsi"/>
        </w:rPr>
        <w:t xml:space="preserve">Mandatory range of everyday wear for girls and boys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448"/>
        <w:gridCol w:w="3787"/>
      </w:tblGrid>
      <w:tr w:rsidR="00005493" w:rsidRPr="00005493" w:rsidTr="0045540A">
        <w:tc>
          <w:tcPr>
            <w:tcW w:w="1809" w:type="dxa"/>
          </w:tcPr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SKIRT </w:t>
            </w:r>
          </w:p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</w:p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</w:p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TROUSERS</w:t>
            </w:r>
          </w:p>
          <w:p w:rsidR="00D07A1D" w:rsidRPr="00005493" w:rsidRDefault="00D07A1D">
            <w:pPr>
              <w:rPr>
                <w:rFonts w:asciiTheme="minorHAnsi" w:hAnsiTheme="minorHAnsi" w:cstheme="minorHAnsi"/>
              </w:rPr>
            </w:pPr>
          </w:p>
          <w:p w:rsidR="00D07A1D" w:rsidRPr="00005493" w:rsidRDefault="00D07A1D">
            <w:pPr>
              <w:rPr>
                <w:rFonts w:asciiTheme="minorHAnsi" w:hAnsiTheme="minorHAnsi" w:cstheme="minorHAnsi"/>
              </w:rPr>
            </w:pPr>
          </w:p>
          <w:p w:rsidR="00D07A1D" w:rsidRPr="00005493" w:rsidRDefault="00D07A1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TAILORED SHORTS</w:t>
            </w:r>
          </w:p>
        </w:tc>
        <w:tc>
          <w:tcPr>
            <w:tcW w:w="3544" w:type="dxa"/>
          </w:tcPr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Plain black, no shorter than knee length</w:t>
            </w:r>
            <w:r w:rsidR="00DD7788" w:rsidRPr="00005493">
              <w:rPr>
                <w:rFonts w:asciiTheme="minorHAnsi" w:hAnsiTheme="minorHAnsi" w:cstheme="minorHAnsi"/>
              </w:rPr>
              <w:t>, tailored school skirt</w:t>
            </w:r>
          </w:p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OR</w:t>
            </w:r>
          </w:p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Plain black, classic cut</w:t>
            </w:r>
            <w:r w:rsidR="00DD7788" w:rsidRPr="00005493">
              <w:rPr>
                <w:rFonts w:asciiTheme="minorHAnsi" w:hAnsiTheme="minorHAnsi" w:cstheme="minorHAnsi"/>
              </w:rPr>
              <w:t>, tailored school trousers</w:t>
            </w:r>
          </w:p>
          <w:p w:rsidR="00D07A1D" w:rsidRPr="00005493" w:rsidRDefault="00D07A1D">
            <w:pPr>
              <w:rPr>
                <w:rFonts w:asciiTheme="minorHAnsi" w:hAnsiTheme="minorHAnsi" w:cstheme="minorHAnsi"/>
              </w:rPr>
            </w:pPr>
          </w:p>
          <w:p w:rsidR="00D07A1D" w:rsidRPr="00005493" w:rsidRDefault="00D07A1D">
            <w:pPr>
              <w:rPr>
                <w:rFonts w:asciiTheme="minorHAnsi" w:hAnsiTheme="minorHAnsi" w:cstheme="minorHAnsi"/>
              </w:rPr>
            </w:pPr>
          </w:p>
          <w:p w:rsidR="00D07A1D" w:rsidRPr="00005493" w:rsidRDefault="00D07A1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Plain Black, Tailored </w:t>
            </w:r>
          </w:p>
        </w:tc>
        <w:tc>
          <w:tcPr>
            <w:tcW w:w="3889" w:type="dxa"/>
          </w:tcPr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Not patter</w:t>
            </w:r>
            <w:r w:rsidR="00F27D8C" w:rsidRPr="00005493">
              <w:rPr>
                <w:rFonts w:asciiTheme="minorHAnsi" w:hAnsiTheme="minorHAnsi" w:cstheme="minorHAnsi"/>
              </w:rPr>
              <w:t>n</w:t>
            </w:r>
            <w:r w:rsidRPr="00005493">
              <w:rPr>
                <w:rFonts w:asciiTheme="minorHAnsi" w:hAnsiTheme="minorHAnsi" w:cstheme="minorHAnsi"/>
              </w:rPr>
              <w:t>ed or mottled</w:t>
            </w:r>
            <w:r w:rsidR="009157DD" w:rsidRPr="00005493">
              <w:rPr>
                <w:rFonts w:asciiTheme="minorHAnsi" w:hAnsiTheme="minorHAnsi" w:cstheme="minorHAnsi"/>
              </w:rPr>
              <w:t>.</w:t>
            </w:r>
          </w:p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</w:p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</w:p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Not jeans, cords, </w:t>
            </w:r>
            <w:r w:rsidR="00DD7788" w:rsidRPr="00005493">
              <w:rPr>
                <w:rFonts w:asciiTheme="minorHAnsi" w:hAnsiTheme="minorHAnsi" w:cstheme="minorHAnsi"/>
              </w:rPr>
              <w:t xml:space="preserve">jogging bottoms, </w:t>
            </w:r>
            <w:r w:rsidRPr="00005493">
              <w:rPr>
                <w:rFonts w:asciiTheme="minorHAnsi" w:hAnsiTheme="minorHAnsi" w:cstheme="minorHAnsi"/>
              </w:rPr>
              <w:t>leather, flared, flecked, striped or patterned, n</w:t>
            </w:r>
            <w:r w:rsidR="009157DD" w:rsidRPr="00005493">
              <w:rPr>
                <w:rFonts w:asciiTheme="minorHAnsi" w:hAnsiTheme="minorHAnsi" w:cstheme="minorHAnsi"/>
              </w:rPr>
              <w:t>or any other variation of black.</w:t>
            </w:r>
          </w:p>
          <w:p w:rsidR="00D07A1D" w:rsidRPr="00005493" w:rsidRDefault="00842B62" w:rsidP="00842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Wearing of shorts is w</w:t>
            </w:r>
            <w:r w:rsidR="00D07A1D" w:rsidRPr="00005493">
              <w:rPr>
                <w:rFonts w:asciiTheme="minorHAnsi" w:hAnsiTheme="minorHAnsi" w:cstheme="minorHAnsi"/>
              </w:rPr>
              <w:t>eather dependant</w:t>
            </w:r>
            <w:r>
              <w:rPr>
                <w:rFonts w:asciiTheme="minorHAnsi" w:hAnsiTheme="minorHAnsi" w:cstheme="minorHAnsi"/>
              </w:rPr>
              <w:t xml:space="preserve"> in the Summer term,</w:t>
            </w:r>
            <w:r w:rsidR="00D07A1D" w:rsidRPr="00005493">
              <w:rPr>
                <w:rFonts w:asciiTheme="minorHAnsi" w:hAnsiTheme="minorHAnsi" w:cstheme="minorHAnsi"/>
              </w:rPr>
              <w:t xml:space="preserve"> at the Head</w:t>
            </w:r>
            <w:r w:rsidR="007E7B4D" w:rsidRPr="00005493">
              <w:rPr>
                <w:rFonts w:asciiTheme="minorHAnsi" w:hAnsiTheme="minorHAnsi" w:cstheme="minorHAnsi"/>
              </w:rPr>
              <w:t>’</w:t>
            </w:r>
            <w:r w:rsidR="00DD7788" w:rsidRPr="00005493">
              <w:rPr>
                <w:rFonts w:asciiTheme="minorHAnsi" w:hAnsiTheme="minorHAnsi" w:cstheme="minorHAnsi"/>
              </w:rPr>
              <w:t xml:space="preserve">s discretion. </w:t>
            </w:r>
            <w:r>
              <w:rPr>
                <w:rFonts w:asciiTheme="minorHAnsi" w:hAnsiTheme="minorHAnsi" w:cstheme="minorHAnsi"/>
              </w:rPr>
              <w:t xml:space="preserve">Students will be informed when shorts are permitted and they should not be worn outside of this time. No sports, </w:t>
            </w:r>
            <w:r w:rsidR="00DD7788" w:rsidRPr="00005493">
              <w:rPr>
                <w:rFonts w:asciiTheme="minorHAnsi" w:hAnsiTheme="minorHAnsi" w:cstheme="minorHAnsi"/>
              </w:rPr>
              <w:t>casual</w:t>
            </w:r>
            <w:r>
              <w:rPr>
                <w:rFonts w:asciiTheme="minorHAnsi" w:hAnsiTheme="minorHAnsi" w:cstheme="minorHAnsi"/>
              </w:rPr>
              <w:t xml:space="preserve"> or otherwise branded </w:t>
            </w:r>
            <w:r w:rsidR="00DD7788" w:rsidRPr="00005493">
              <w:rPr>
                <w:rFonts w:asciiTheme="minorHAnsi" w:hAnsiTheme="minorHAnsi" w:cstheme="minorHAnsi"/>
              </w:rPr>
              <w:t xml:space="preserve"> shorts.</w:t>
            </w:r>
          </w:p>
        </w:tc>
      </w:tr>
      <w:tr w:rsidR="00005493" w:rsidRPr="00005493" w:rsidTr="0045540A">
        <w:tc>
          <w:tcPr>
            <w:tcW w:w="1809" w:type="dxa"/>
          </w:tcPr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SHIRT</w:t>
            </w:r>
          </w:p>
        </w:tc>
        <w:tc>
          <w:tcPr>
            <w:tcW w:w="3544" w:type="dxa"/>
          </w:tcPr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Plain white shirt with collar </w:t>
            </w:r>
          </w:p>
        </w:tc>
        <w:tc>
          <w:tcPr>
            <w:tcW w:w="3889" w:type="dxa"/>
          </w:tcPr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No other alternative is acceptable </w:t>
            </w:r>
          </w:p>
        </w:tc>
      </w:tr>
      <w:tr w:rsidR="00005493" w:rsidRPr="00005493" w:rsidTr="0045540A">
        <w:tc>
          <w:tcPr>
            <w:tcW w:w="1809" w:type="dxa"/>
          </w:tcPr>
          <w:p w:rsidR="0045540A" w:rsidRPr="00005493" w:rsidRDefault="0045540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TIE </w:t>
            </w:r>
          </w:p>
        </w:tc>
        <w:tc>
          <w:tcPr>
            <w:tcW w:w="3544" w:type="dxa"/>
          </w:tcPr>
          <w:p w:rsidR="0045540A" w:rsidRPr="00005493" w:rsidRDefault="00842B62" w:rsidP="00842B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tie</w:t>
            </w:r>
          </w:p>
        </w:tc>
        <w:tc>
          <w:tcPr>
            <w:tcW w:w="3889" w:type="dxa"/>
          </w:tcPr>
          <w:p w:rsidR="0045540A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No alternative or lack of tie is acceptable </w:t>
            </w:r>
          </w:p>
        </w:tc>
      </w:tr>
      <w:tr w:rsidR="00005493" w:rsidRPr="00005493" w:rsidTr="0045540A">
        <w:tc>
          <w:tcPr>
            <w:tcW w:w="1809" w:type="dxa"/>
          </w:tcPr>
          <w:p w:rsidR="00DF4277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BLAZER</w:t>
            </w:r>
          </w:p>
        </w:tc>
        <w:tc>
          <w:tcPr>
            <w:tcW w:w="3544" w:type="dxa"/>
          </w:tcPr>
          <w:p w:rsidR="00DF4277" w:rsidRPr="00005493" w:rsidRDefault="00E30A6A" w:rsidP="00E30A6A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Compulsory b</w:t>
            </w:r>
            <w:r w:rsidR="00DF4277" w:rsidRPr="00005493">
              <w:rPr>
                <w:rFonts w:asciiTheme="minorHAnsi" w:hAnsiTheme="minorHAnsi" w:cstheme="minorHAnsi"/>
              </w:rPr>
              <w:t>lack blazer with embroi</w:t>
            </w:r>
            <w:r w:rsidR="00D07A1D" w:rsidRPr="00005493">
              <w:rPr>
                <w:rFonts w:asciiTheme="minorHAnsi" w:hAnsiTheme="minorHAnsi" w:cstheme="minorHAnsi"/>
              </w:rPr>
              <w:t>dered school logo</w:t>
            </w:r>
            <w:r w:rsidR="00DF4277" w:rsidRPr="000054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9" w:type="dxa"/>
          </w:tcPr>
          <w:p w:rsidR="00DF4277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N</w:t>
            </w:r>
            <w:r w:rsidR="009157DD" w:rsidRPr="00005493">
              <w:rPr>
                <w:rFonts w:asciiTheme="minorHAnsi" w:hAnsiTheme="minorHAnsi" w:cstheme="minorHAnsi"/>
              </w:rPr>
              <w:t>o alternative is acceptable.</w:t>
            </w:r>
          </w:p>
        </w:tc>
      </w:tr>
      <w:tr w:rsidR="00005493" w:rsidRPr="00005493" w:rsidTr="0045540A">
        <w:tc>
          <w:tcPr>
            <w:tcW w:w="1809" w:type="dxa"/>
          </w:tcPr>
          <w:p w:rsidR="0045540A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V-NECKED SWEATER</w:t>
            </w:r>
          </w:p>
        </w:tc>
        <w:tc>
          <w:tcPr>
            <w:tcW w:w="3544" w:type="dxa"/>
          </w:tcPr>
          <w:p w:rsidR="00DF4277" w:rsidRPr="00005493" w:rsidRDefault="00D07A1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Op</w:t>
            </w:r>
            <w:r w:rsidR="00005493">
              <w:rPr>
                <w:rFonts w:asciiTheme="minorHAnsi" w:hAnsiTheme="minorHAnsi" w:cstheme="minorHAnsi"/>
              </w:rPr>
              <w:t xml:space="preserve">tional to wear over shirt. Royal </w:t>
            </w:r>
            <w:r w:rsidRPr="00005493">
              <w:rPr>
                <w:rFonts w:asciiTheme="minorHAnsi" w:hAnsiTheme="minorHAnsi" w:cstheme="minorHAnsi"/>
              </w:rPr>
              <w:t xml:space="preserve">blue with embroidered school logo. </w:t>
            </w:r>
          </w:p>
        </w:tc>
        <w:tc>
          <w:tcPr>
            <w:tcW w:w="3889" w:type="dxa"/>
          </w:tcPr>
          <w:p w:rsidR="0045540A" w:rsidRPr="00005493" w:rsidRDefault="00D07A1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Optional </w:t>
            </w:r>
          </w:p>
        </w:tc>
      </w:tr>
      <w:tr w:rsidR="00005493" w:rsidRPr="00005493" w:rsidTr="0045540A">
        <w:tc>
          <w:tcPr>
            <w:tcW w:w="1809" w:type="dxa"/>
          </w:tcPr>
          <w:p w:rsidR="0045540A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SOCKS, STOCKINGS OR TIGHTS</w:t>
            </w:r>
          </w:p>
        </w:tc>
        <w:tc>
          <w:tcPr>
            <w:tcW w:w="3544" w:type="dxa"/>
          </w:tcPr>
          <w:p w:rsidR="0045540A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Plain black</w:t>
            </w:r>
          </w:p>
        </w:tc>
        <w:tc>
          <w:tcPr>
            <w:tcW w:w="3889" w:type="dxa"/>
          </w:tcPr>
          <w:p w:rsidR="0045540A" w:rsidRPr="00005493" w:rsidRDefault="009157D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No alternative is acceptable.</w:t>
            </w:r>
          </w:p>
        </w:tc>
      </w:tr>
      <w:tr w:rsidR="0045540A" w:rsidRPr="00005493" w:rsidTr="0045540A">
        <w:tc>
          <w:tcPr>
            <w:tcW w:w="1809" w:type="dxa"/>
          </w:tcPr>
          <w:p w:rsidR="0045540A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SHOES</w:t>
            </w:r>
          </w:p>
        </w:tc>
        <w:tc>
          <w:tcPr>
            <w:tcW w:w="3544" w:type="dxa"/>
          </w:tcPr>
          <w:p w:rsidR="0045540A" w:rsidRPr="00005493" w:rsidRDefault="00E30A6A" w:rsidP="009157D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Plain black, low heeled, </w:t>
            </w:r>
            <w:r w:rsidR="009157DD" w:rsidRPr="00005493">
              <w:rPr>
                <w:rFonts w:asciiTheme="minorHAnsi" w:hAnsiTheme="minorHAnsi" w:cstheme="minorHAnsi"/>
              </w:rPr>
              <w:t> school shoes</w:t>
            </w:r>
          </w:p>
        </w:tc>
        <w:tc>
          <w:tcPr>
            <w:tcW w:w="3889" w:type="dxa"/>
          </w:tcPr>
          <w:p w:rsidR="0045540A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N</w:t>
            </w:r>
            <w:r w:rsidR="009157DD" w:rsidRPr="00005493">
              <w:rPr>
                <w:rFonts w:asciiTheme="minorHAnsi" w:hAnsiTheme="minorHAnsi" w:cstheme="minorHAnsi"/>
              </w:rPr>
              <w:t>o other colour is acceptable.</w:t>
            </w:r>
          </w:p>
          <w:p w:rsidR="00DF4277" w:rsidRPr="00005493" w:rsidRDefault="009157D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Sandals, boots, trainers, high tops, suede, open backed shoes or open toed shoes are not acceptable.</w:t>
            </w:r>
          </w:p>
          <w:p w:rsidR="00DF4277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High heels must not be worn </w:t>
            </w:r>
          </w:p>
          <w:p w:rsidR="00DF4277" w:rsidRPr="00005493" w:rsidRDefault="00DF427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Should a pupil need to wear a soft shoe for medical reasons a parental/doctor’s letter is required</w:t>
            </w:r>
          </w:p>
        </w:tc>
      </w:tr>
    </w:tbl>
    <w:p w:rsidR="00D07A1D" w:rsidRPr="00005493" w:rsidRDefault="00D07A1D">
      <w:pPr>
        <w:rPr>
          <w:rFonts w:asciiTheme="minorHAnsi" w:hAnsiTheme="minorHAnsi" w:cstheme="minorHAnsi"/>
        </w:rPr>
      </w:pPr>
    </w:p>
    <w:p w:rsidR="0045540A" w:rsidRPr="00005493" w:rsidRDefault="00DF4277">
      <w:pPr>
        <w:rPr>
          <w:rFonts w:asciiTheme="minorHAnsi" w:hAnsiTheme="minorHAnsi" w:cstheme="minorHAnsi"/>
        </w:rPr>
      </w:pPr>
      <w:r w:rsidRPr="00005493">
        <w:rPr>
          <w:rFonts w:asciiTheme="minorHAnsi" w:hAnsiTheme="minorHAnsi" w:cstheme="minorHAnsi"/>
        </w:rPr>
        <w:t xml:space="preserve">Uniform is available locally from the following suppliers: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05493" w:rsidRPr="00005493" w:rsidTr="00005493">
        <w:tc>
          <w:tcPr>
            <w:tcW w:w="4621" w:type="dxa"/>
          </w:tcPr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  <w:b/>
              </w:rPr>
            </w:pPr>
            <w:r w:rsidRPr="00B87E35">
              <w:rPr>
                <w:rFonts w:asciiTheme="minorHAnsi" w:hAnsiTheme="minorHAnsi"/>
                <w:b/>
              </w:rPr>
              <w:lastRenderedPageBreak/>
              <w:t xml:space="preserve">A Class Apart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9 The Parade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Castle Drive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B87E35">
              <w:rPr>
                <w:rFonts w:asciiTheme="minorHAnsi" w:hAnsiTheme="minorHAnsi"/>
              </w:rPr>
              <w:t>Dinas</w:t>
            </w:r>
            <w:proofErr w:type="spellEnd"/>
            <w:r w:rsidRPr="00B87E35">
              <w:rPr>
                <w:rFonts w:asciiTheme="minorHAnsi" w:hAnsiTheme="minorHAnsi"/>
              </w:rPr>
              <w:t xml:space="preserve"> Powys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>CF64 4NR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>02920 515722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>www.aclassapart.co.uk</w:t>
            </w:r>
          </w:p>
        </w:tc>
        <w:tc>
          <w:tcPr>
            <w:tcW w:w="4621" w:type="dxa"/>
          </w:tcPr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  <w:b/>
              </w:rPr>
            </w:pPr>
            <w:proofErr w:type="spellStart"/>
            <w:r w:rsidRPr="00B87E35">
              <w:rPr>
                <w:rFonts w:asciiTheme="minorHAnsi" w:hAnsiTheme="minorHAnsi"/>
                <w:b/>
              </w:rPr>
              <w:t>Ruckleys</w:t>
            </w:r>
            <w:proofErr w:type="spellEnd"/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45 Holton Road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Barry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CF63 4HB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01446 700006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>www.ruckleys.co.uk</w:t>
            </w:r>
          </w:p>
        </w:tc>
      </w:tr>
    </w:tbl>
    <w:p w:rsidR="00DF4277" w:rsidRPr="00005493" w:rsidRDefault="00DF4277">
      <w:pPr>
        <w:rPr>
          <w:rFonts w:asciiTheme="minorHAnsi" w:hAnsiTheme="minorHAnsi" w:cstheme="minorHAnsi"/>
        </w:rPr>
      </w:pPr>
    </w:p>
    <w:p w:rsidR="00DF4277" w:rsidRPr="00005493" w:rsidRDefault="00DF4277" w:rsidP="00595C8C">
      <w:pPr>
        <w:pStyle w:val="Heading2"/>
        <w:rPr>
          <w:rFonts w:asciiTheme="minorHAnsi" w:hAnsiTheme="minorHAnsi" w:cstheme="minorHAnsi"/>
          <w:b/>
          <w:color w:val="auto"/>
        </w:rPr>
      </w:pPr>
      <w:r w:rsidRPr="00005493">
        <w:rPr>
          <w:rFonts w:asciiTheme="minorHAnsi" w:hAnsiTheme="minorHAnsi" w:cstheme="minorHAnsi"/>
          <w:b/>
          <w:color w:val="auto"/>
        </w:rPr>
        <w:t xml:space="preserve">Jewellery </w:t>
      </w:r>
    </w:p>
    <w:p w:rsidR="00DF4277" w:rsidRPr="00005493" w:rsidRDefault="00DF4277">
      <w:pPr>
        <w:rPr>
          <w:rFonts w:asciiTheme="minorHAnsi" w:hAnsiTheme="minorHAnsi" w:cstheme="minorHAnsi"/>
        </w:rPr>
      </w:pPr>
      <w:r w:rsidRPr="00005493">
        <w:rPr>
          <w:rFonts w:asciiTheme="minorHAnsi" w:hAnsiTheme="minorHAnsi" w:cstheme="minorHAnsi"/>
        </w:rPr>
        <w:t xml:space="preserve">For reasons of safety and security in school, the wearing of bracelets, neck chains, earrings and rings is not permitted. Ear-studs are strongly discouraged for the same practical reasons, but in any case not more than </w:t>
      </w:r>
      <w:r w:rsidR="00901033" w:rsidRPr="00005493">
        <w:rPr>
          <w:rFonts w:asciiTheme="minorHAnsi" w:hAnsiTheme="minorHAnsi" w:cstheme="minorHAnsi"/>
        </w:rPr>
        <w:t>one small plain stud in each ear lobe</w:t>
      </w:r>
      <w:r w:rsidRPr="00005493">
        <w:rPr>
          <w:rFonts w:asciiTheme="minorHAnsi" w:hAnsiTheme="minorHAnsi" w:cstheme="minorHAnsi"/>
        </w:rPr>
        <w:t>. No piercings in any other areas are permissible e.g. facial, tongue etc</w:t>
      </w:r>
      <w:r w:rsidR="00901033" w:rsidRPr="00005493">
        <w:rPr>
          <w:rFonts w:asciiTheme="minorHAnsi" w:hAnsiTheme="minorHAnsi" w:cstheme="minorHAnsi"/>
        </w:rPr>
        <w:t>.  One watch.  No other jewellery permitted.</w:t>
      </w:r>
    </w:p>
    <w:p w:rsidR="00DF4277" w:rsidRPr="00005493" w:rsidRDefault="00DF4277" w:rsidP="00595C8C">
      <w:pPr>
        <w:pStyle w:val="Heading2"/>
        <w:rPr>
          <w:rFonts w:asciiTheme="minorHAnsi" w:hAnsiTheme="minorHAnsi" w:cstheme="minorHAnsi"/>
          <w:b/>
          <w:color w:val="auto"/>
        </w:rPr>
      </w:pPr>
      <w:r w:rsidRPr="00005493">
        <w:rPr>
          <w:rFonts w:asciiTheme="minorHAnsi" w:hAnsiTheme="minorHAnsi" w:cstheme="minorHAnsi"/>
          <w:b/>
          <w:color w:val="auto"/>
        </w:rPr>
        <w:t xml:space="preserve">Make up </w:t>
      </w:r>
    </w:p>
    <w:p w:rsidR="0075057E" w:rsidRPr="00005493" w:rsidRDefault="0075057E" w:rsidP="00595C8C">
      <w:pPr>
        <w:pStyle w:val="Heading2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005493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Only discreet, not noticeable foundation is allowed.  Any other makeup or nail varnish is not permitted.  </w:t>
      </w:r>
    </w:p>
    <w:p w:rsidR="00DF4277" w:rsidRPr="00005493" w:rsidRDefault="00DF4277" w:rsidP="00595C8C">
      <w:pPr>
        <w:pStyle w:val="Heading2"/>
        <w:rPr>
          <w:rFonts w:asciiTheme="minorHAnsi" w:hAnsiTheme="minorHAnsi" w:cstheme="minorHAnsi"/>
          <w:b/>
          <w:color w:val="auto"/>
        </w:rPr>
      </w:pPr>
      <w:r w:rsidRPr="00005493">
        <w:rPr>
          <w:rFonts w:asciiTheme="minorHAnsi" w:hAnsiTheme="minorHAnsi" w:cstheme="minorHAnsi"/>
          <w:b/>
          <w:color w:val="auto"/>
        </w:rPr>
        <w:t xml:space="preserve">Hair </w:t>
      </w:r>
    </w:p>
    <w:p w:rsidR="00DF4277" w:rsidRPr="00005493" w:rsidRDefault="00DF4277">
      <w:pPr>
        <w:rPr>
          <w:rFonts w:asciiTheme="minorHAnsi" w:hAnsiTheme="minorHAnsi" w:cstheme="minorHAnsi"/>
        </w:rPr>
      </w:pPr>
      <w:r w:rsidRPr="00005493">
        <w:rPr>
          <w:rFonts w:asciiTheme="minorHAnsi" w:hAnsiTheme="minorHAnsi" w:cstheme="minorHAnsi"/>
        </w:rPr>
        <w:t xml:space="preserve">No excessively </w:t>
      </w:r>
      <w:r w:rsidR="00842B62">
        <w:rPr>
          <w:rFonts w:asciiTheme="minorHAnsi" w:hAnsiTheme="minorHAnsi" w:cstheme="minorHAnsi"/>
        </w:rPr>
        <w:t xml:space="preserve">or </w:t>
      </w:r>
      <w:r w:rsidRPr="00005493">
        <w:rPr>
          <w:rFonts w:asciiTheme="minorHAnsi" w:hAnsiTheme="minorHAnsi" w:cstheme="minorHAnsi"/>
        </w:rPr>
        <w:t xml:space="preserve">extreme short shaved haircuts will be allowed e.g. tram lines, shaved heads or </w:t>
      </w:r>
      <w:proofErr w:type="spellStart"/>
      <w:r w:rsidRPr="00005493">
        <w:rPr>
          <w:rFonts w:asciiTheme="minorHAnsi" w:hAnsiTheme="minorHAnsi" w:cstheme="minorHAnsi"/>
        </w:rPr>
        <w:t>mohicans</w:t>
      </w:r>
      <w:proofErr w:type="spellEnd"/>
      <w:r w:rsidRPr="00005493">
        <w:rPr>
          <w:rFonts w:asciiTheme="minorHAnsi" w:hAnsiTheme="minorHAnsi" w:cstheme="minorHAnsi"/>
        </w:rPr>
        <w:t xml:space="preserve"> etc. along with any unusual/unnatural dye/colouring e.g. pink, red, green etc.</w:t>
      </w:r>
      <w:r w:rsidR="00842B62">
        <w:rPr>
          <w:rFonts w:asciiTheme="minorHAnsi" w:hAnsiTheme="minorHAnsi" w:cstheme="minorHAnsi"/>
        </w:rPr>
        <w:t xml:space="preserve"> Other excessive</w:t>
      </w:r>
      <w:r w:rsidRPr="00005493">
        <w:rPr>
          <w:rFonts w:asciiTheme="minorHAnsi" w:hAnsiTheme="minorHAnsi" w:cstheme="minorHAnsi"/>
        </w:rPr>
        <w:t xml:space="preserve"> </w:t>
      </w:r>
      <w:r w:rsidR="00842B62">
        <w:rPr>
          <w:rFonts w:asciiTheme="minorHAnsi" w:hAnsiTheme="minorHAnsi" w:cstheme="minorHAnsi"/>
        </w:rPr>
        <w:t xml:space="preserve">or extreme hairstyles are not permitted. </w:t>
      </w:r>
      <w:r w:rsidR="00986E7E" w:rsidRPr="00005493">
        <w:rPr>
          <w:rFonts w:asciiTheme="minorHAnsi" w:hAnsiTheme="minorHAnsi" w:cstheme="minorHAnsi"/>
        </w:rPr>
        <w:t>Hats, c</w:t>
      </w:r>
      <w:r w:rsidRPr="00005493">
        <w:rPr>
          <w:rFonts w:asciiTheme="minorHAnsi" w:hAnsiTheme="minorHAnsi" w:cstheme="minorHAnsi"/>
        </w:rPr>
        <w:t xml:space="preserve">oloured bows </w:t>
      </w:r>
      <w:r w:rsidR="00595C8C" w:rsidRPr="00005493">
        <w:rPr>
          <w:rFonts w:asciiTheme="minorHAnsi" w:hAnsiTheme="minorHAnsi" w:cstheme="minorHAnsi"/>
        </w:rPr>
        <w:t xml:space="preserve">and head-bands are not allowed. </w:t>
      </w:r>
    </w:p>
    <w:p w:rsidR="00595C8C" w:rsidRPr="00005493" w:rsidRDefault="00595C8C">
      <w:pPr>
        <w:rPr>
          <w:rFonts w:asciiTheme="minorHAnsi" w:hAnsiTheme="minorHAnsi" w:cstheme="minorHAnsi"/>
          <w:b/>
        </w:rPr>
      </w:pPr>
      <w:r w:rsidRPr="00005493">
        <w:rPr>
          <w:rFonts w:asciiTheme="minorHAnsi" w:hAnsiTheme="minorHAnsi" w:cstheme="minorHAnsi"/>
        </w:rPr>
        <w:t xml:space="preserve">Should there be any doubt about the acceptability of a particular item of </w:t>
      </w:r>
      <w:r w:rsidR="00986E7E" w:rsidRPr="00005493">
        <w:rPr>
          <w:rFonts w:asciiTheme="minorHAnsi" w:hAnsiTheme="minorHAnsi" w:cstheme="minorHAnsi"/>
        </w:rPr>
        <w:t>wear, or of hairstyle or length,</w:t>
      </w:r>
      <w:r w:rsidRPr="00005493">
        <w:rPr>
          <w:rFonts w:asciiTheme="minorHAnsi" w:hAnsiTheme="minorHAnsi" w:cstheme="minorHAnsi"/>
        </w:rPr>
        <w:t xml:space="preserve"> the Head’s decision must be accepted. </w:t>
      </w:r>
    </w:p>
    <w:p w:rsidR="00595C8C" w:rsidRPr="00005493" w:rsidRDefault="00595C8C" w:rsidP="00D07A1D">
      <w:pPr>
        <w:pStyle w:val="Heading2"/>
        <w:rPr>
          <w:rFonts w:asciiTheme="minorHAnsi" w:hAnsiTheme="minorHAnsi"/>
          <w:b/>
          <w:color w:val="auto"/>
        </w:rPr>
      </w:pPr>
      <w:r w:rsidRPr="00005493">
        <w:rPr>
          <w:rFonts w:asciiTheme="minorHAnsi" w:hAnsiTheme="minorHAnsi"/>
          <w:b/>
          <w:color w:val="auto"/>
        </w:rPr>
        <w:t xml:space="preserve">Clothing for Physical Education / Games </w:t>
      </w:r>
      <w:r w:rsidR="007A7BCB" w:rsidRPr="00005493">
        <w:rPr>
          <w:rFonts w:asciiTheme="minorHAnsi" w:hAnsiTheme="minorHAnsi"/>
          <w:b/>
          <w:color w:val="auto"/>
        </w:rPr>
        <w:t>/ 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005493" w:rsidRPr="00005493" w:rsidTr="00170B05">
        <w:tc>
          <w:tcPr>
            <w:tcW w:w="2093" w:type="dxa"/>
          </w:tcPr>
          <w:p w:rsidR="00170B05" w:rsidRPr="00005493" w:rsidRDefault="00170B05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T-SHIRT </w:t>
            </w:r>
          </w:p>
        </w:tc>
        <w:tc>
          <w:tcPr>
            <w:tcW w:w="7149" w:type="dxa"/>
          </w:tcPr>
          <w:p w:rsidR="00170B05" w:rsidRPr="00005493" w:rsidRDefault="00005493" w:rsidP="000054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sleeve</w:t>
            </w:r>
            <w:r w:rsidR="00C808B1">
              <w:rPr>
                <w:rFonts w:asciiTheme="minorHAnsi" w:hAnsiTheme="minorHAnsi" w:cstheme="minorHAnsi"/>
              </w:rPr>
              <w:t xml:space="preserve"> t-shirt</w:t>
            </w:r>
            <w:r>
              <w:rPr>
                <w:rFonts w:asciiTheme="minorHAnsi" w:hAnsiTheme="minorHAnsi" w:cstheme="minorHAnsi"/>
              </w:rPr>
              <w:t>, royal</w:t>
            </w:r>
            <w:r w:rsidR="00D07A1D" w:rsidRPr="00005493">
              <w:rPr>
                <w:rFonts w:asciiTheme="minorHAnsi" w:hAnsiTheme="minorHAnsi" w:cstheme="minorHAnsi"/>
              </w:rPr>
              <w:t xml:space="preserve"> blue with embroidered school logo</w:t>
            </w:r>
          </w:p>
        </w:tc>
      </w:tr>
      <w:tr w:rsidR="00005493" w:rsidRPr="00005493" w:rsidTr="00170B05">
        <w:tc>
          <w:tcPr>
            <w:tcW w:w="2093" w:type="dxa"/>
          </w:tcPr>
          <w:p w:rsidR="00332E90" w:rsidRPr="00005493" w:rsidRDefault="00332E90" w:rsidP="005B365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LONG SLEEVE SPORT TOP </w:t>
            </w:r>
          </w:p>
        </w:tc>
        <w:tc>
          <w:tcPr>
            <w:tcW w:w="7149" w:type="dxa"/>
          </w:tcPr>
          <w:p w:rsidR="00332E90" w:rsidRPr="00005493" w:rsidRDefault="00332E90" w:rsidP="005B3657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Long sleeve</w:t>
            </w:r>
            <w:r w:rsidR="00C808B1">
              <w:rPr>
                <w:rFonts w:asciiTheme="minorHAnsi" w:hAnsiTheme="minorHAnsi" w:cstheme="minorHAnsi"/>
              </w:rPr>
              <w:t xml:space="preserve"> spot top</w:t>
            </w:r>
            <w:r w:rsidRPr="00005493">
              <w:rPr>
                <w:rFonts w:asciiTheme="minorHAnsi" w:hAnsiTheme="minorHAnsi" w:cstheme="minorHAnsi"/>
              </w:rPr>
              <w:t>, reversible, school colours with embroidered school logo</w:t>
            </w:r>
          </w:p>
        </w:tc>
      </w:tr>
      <w:tr w:rsidR="00005493" w:rsidRPr="00005493" w:rsidTr="00170B05">
        <w:tc>
          <w:tcPr>
            <w:tcW w:w="2093" w:type="dxa"/>
          </w:tcPr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JOGGING BOTTOMS</w:t>
            </w:r>
          </w:p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or</w:t>
            </w:r>
          </w:p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SHORTS</w:t>
            </w:r>
          </w:p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or</w:t>
            </w:r>
          </w:p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SKORT</w:t>
            </w:r>
          </w:p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or</w:t>
            </w:r>
          </w:p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LEGGINGS</w:t>
            </w:r>
          </w:p>
        </w:tc>
        <w:tc>
          <w:tcPr>
            <w:tcW w:w="7149" w:type="dxa"/>
          </w:tcPr>
          <w:p w:rsidR="00C808B1" w:rsidRDefault="00C808B1" w:rsidP="00D07A1D">
            <w:pPr>
              <w:rPr>
                <w:rFonts w:asciiTheme="minorHAnsi" w:hAnsiTheme="minorHAnsi" w:cstheme="minorHAnsi"/>
              </w:rPr>
            </w:pPr>
          </w:p>
          <w:p w:rsidR="00332E90" w:rsidRPr="00005493" w:rsidRDefault="00C808B1" w:rsidP="00D07A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Plain black jogging bottoms</w:t>
            </w:r>
            <w:r w:rsidR="00332E90" w:rsidRPr="00005493">
              <w:rPr>
                <w:rFonts w:asciiTheme="minorHAnsi" w:hAnsiTheme="minorHAnsi" w:cstheme="minorHAnsi"/>
              </w:rPr>
              <w:t xml:space="preserve"> no stripes</w:t>
            </w:r>
          </w:p>
          <w:p w:rsidR="00C808B1" w:rsidRDefault="00C808B1" w:rsidP="00D07A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Plain black shorts</w:t>
            </w:r>
          </w:p>
          <w:p w:rsidR="00C808B1" w:rsidRDefault="00C808B1" w:rsidP="00D07A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Plain black </w:t>
            </w:r>
            <w:proofErr w:type="spellStart"/>
            <w:r>
              <w:rPr>
                <w:rFonts w:asciiTheme="minorHAnsi" w:hAnsiTheme="minorHAnsi" w:cstheme="minorHAnsi"/>
              </w:rPr>
              <w:t>skorts</w:t>
            </w:r>
            <w:proofErr w:type="spellEnd"/>
          </w:p>
          <w:p w:rsidR="00C808B1" w:rsidRDefault="00C808B1" w:rsidP="00D07A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Plain black leggings</w:t>
            </w:r>
          </w:p>
          <w:p w:rsidR="00C808B1" w:rsidRPr="00005493" w:rsidRDefault="00C808B1" w:rsidP="00D07A1D">
            <w:pPr>
              <w:rPr>
                <w:rFonts w:asciiTheme="minorHAnsi" w:hAnsiTheme="minorHAnsi" w:cstheme="minorHAnsi"/>
              </w:rPr>
            </w:pPr>
          </w:p>
          <w:p w:rsidR="00332E90" w:rsidRPr="00005493" w:rsidRDefault="00332E90" w:rsidP="00D07A1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Black, plain</w:t>
            </w:r>
          </w:p>
          <w:p w:rsidR="00332E90" w:rsidRPr="00005493" w:rsidRDefault="00332E90" w:rsidP="00D07A1D">
            <w:pPr>
              <w:rPr>
                <w:rFonts w:asciiTheme="minorHAnsi" w:hAnsiTheme="minorHAnsi" w:cstheme="minorHAnsi"/>
              </w:rPr>
            </w:pPr>
          </w:p>
          <w:p w:rsidR="00332E90" w:rsidRPr="00005493" w:rsidRDefault="00332E90" w:rsidP="00D07A1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Black, plain</w:t>
            </w:r>
          </w:p>
          <w:p w:rsidR="00332E90" w:rsidRPr="00005493" w:rsidRDefault="00332E90" w:rsidP="00D07A1D">
            <w:pPr>
              <w:rPr>
                <w:rFonts w:asciiTheme="minorHAnsi" w:hAnsiTheme="minorHAnsi" w:cstheme="minorHAnsi"/>
              </w:rPr>
            </w:pPr>
          </w:p>
          <w:p w:rsidR="00332E90" w:rsidRPr="00005493" w:rsidRDefault="00332E90" w:rsidP="00D07A1D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Black, plain</w:t>
            </w:r>
          </w:p>
        </w:tc>
      </w:tr>
      <w:tr w:rsidR="00005493" w:rsidRPr="00005493" w:rsidTr="00170B05">
        <w:tc>
          <w:tcPr>
            <w:tcW w:w="2093" w:type="dxa"/>
          </w:tcPr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SPORT SOCKS</w:t>
            </w:r>
          </w:p>
        </w:tc>
        <w:tc>
          <w:tcPr>
            <w:tcW w:w="7149" w:type="dxa"/>
          </w:tcPr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Black </w:t>
            </w:r>
          </w:p>
        </w:tc>
      </w:tr>
      <w:tr w:rsidR="00005493" w:rsidRPr="00005493" w:rsidTr="00170B05">
        <w:tc>
          <w:tcPr>
            <w:tcW w:w="2093" w:type="dxa"/>
          </w:tcPr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FOOTWEAR</w:t>
            </w:r>
          </w:p>
        </w:tc>
        <w:tc>
          <w:tcPr>
            <w:tcW w:w="7149" w:type="dxa"/>
          </w:tcPr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Rugby/Soccer boots </w:t>
            </w:r>
          </w:p>
        </w:tc>
      </w:tr>
      <w:tr w:rsidR="00332E90" w:rsidRPr="00005493" w:rsidTr="00170B05">
        <w:tc>
          <w:tcPr>
            <w:tcW w:w="2093" w:type="dxa"/>
          </w:tcPr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 xml:space="preserve">SPORTS TRAINERS </w:t>
            </w:r>
          </w:p>
        </w:tc>
        <w:tc>
          <w:tcPr>
            <w:tcW w:w="7149" w:type="dxa"/>
          </w:tcPr>
          <w:p w:rsidR="00332E90" w:rsidRPr="00005493" w:rsidRDefault="00332E90">
            <w:pPr>
              <w:rPr>
                <w:rFonts w:asciiTheme="minorHAnsi" w:hAnsiTheme="minorHAnsi" w:cstheme="minorHAnsi"/>
              </w:rPr>
            </w:pPr>
            <w:r w:rsidRPr="00005493">
              <w:rPr>
                <w:rFonts w:asciiTheme="minorHAnsi" w:hAnsiTheme="minorHAnsi" w:cstheme="minorHAnsi"/>
              </w:rPr>
              <w:t>With non-marking soles</w:t>
            </w:r>
          </w:p>
        </w:tc>
      </w:tr>
    </w:tbl>
    <w:p w:rsidR="00005493" w:rsidRDefault="00005493" w:rsidP="00005493">
      <w:pPr>
        <w:pStyle w:val="NoSpacing"/>
      </w:pPr>
    </w:p>
    <w:p w:rsidR="00170B05" w:rsidRPr="00005493" w:rsidRDefault="00170B05" w:rsidP="00005493">
      <w:pPr>
        <w:pStyle w:val="Heading2"/>
        <w:rPr>
          <w:rFonts w:asciiTheme="minorHAnsi" w:hAnsiTheme="minorHAnsi"/>
          <w:b/>
          <w:color w:val="auto"/>
        </w:rPr>
      </w:pPr>
      <w:r w:rsidRPr="00005493">
        <w:rPr>
          <w:rFonts w:asciiTheme="minorHAnsi" w:hAnsiTheme="minorHAnsi"/>
          <w:b/>
          <w:color w:val="auto"/>
        </w:rPr>
        <w:t>Suppliers</w:t>
      </w:r>
    </w:p>
    <w:p w:rsidR="00170B05" w:rsidRPr="00005493" w:rsidRDefault="00170B05" w:rsidP="00005493">
      <w:pPr>
        <w:pStyle w:val="NoSpacing"/>
        <w:rPr>
          <w:rFonts w:asciiTheme="minorHAnsi" w:hAnsiTheme="minorHAnsi"/>
        </w:rPr>
      </w:pPr>
      <w:r w:rsidRPr="00005493">
        <w:rPr>
          <w:rFonts w:asciiTheme="minorHAnsi" w:hAnsiTheme="minorHAnsi"/>
        </w:rPr>
        <w:t xml:space="preserve">School uniform is available locally from the following suppliers: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05493" w:rsidRPr="00005493" w:rsidTr="00005493">
        <w:tc>
          <w:tcPr>
            <w:tcW w:w="4621" w:type="dxa"/>
          </w:tcPr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  <w:b/>
              </w:rPr>
            </w:pPr>
            <w:r w:rsidRPr="00B87E35">
              <w:rPr>
                <w:rFonts w:asciiTheme="minorHAnsi" w:hAnsiTheme="minorHAnsi"/>
                <w:b/>
              </w:rPr>
              <w:lastRenderedPageBreak/>
              <w:t xml:space="preserve">A Class Apart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9 The Parade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Castle Drive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B87E35">
              <w:rPr>
                <w:rFonts w:asciiTheme="minorHAnsi" w:hAnsiTheme="minorHAnsi"/>
              </w:rPr>
              <w:t>Dinas</w:t>
            </w:r>
            <w:proofErr w:type="spellEnd"/>
            <w:r w:rsidRPr="00B87E35">
              <w:rPr>
                <w:rFonts w:asciiTheme="minorHAnsi" w:hAnsiTheme="minorHAnsi"/>
              </w:rPr>
              <w:t xml:space="preserve"> Powys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>CF64 4NR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>02920 515722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>www.aclassapart.co.uk</w:t>
            </w:r>
          </w:p>
        </w:tc>
        <w:tc>
          <w:tcPr>
            <w:tcW w:w="4621" w:type="dxa"/>
          </w:tcPr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  <w:b/>
              </w:rPr>
            </w:pPr>
            <w:proofErr w:type="spellStart"/>
            <w:r w:rsidRPr="00B87E35">
              <w:rPr>
                <w:rFonts w:asciiTheme="minorHAnsi" w:hAnsiTheme="minorHAnsi"/>
                <w:b/>
              </w:rPr>
              <w:t>Ruckleys</w:t>
            </w:r>
            <w:proofErr w:type="spellEnd"/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45 Holton Road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Barry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CF63 4HB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 xml:space="preserve">01446 700006 </w:t>
            </w:r>
          </w:p>
          <w:p w:rsidR="00005493" w:rsidRPr="00B87E35" w:rsidRDefault="00005493" w:rsidP="00E94CAD">
            <w:pPr>
              <w:pStyle w:val="NoSpacing"/>
              <w:rPr>
                <w:rFonts w:asciiTheme="minorHAnsi" w:hAnsiTheme="minorHAnsi"/>
              </w:rPr>
            </w:pPr>
            <w:r w:rsidRPr="00B87E35">
              <w:rPr>
                <w:rFonts w:asciiTheme="minorHAnsi" w:hAnsiTheme="minorHAnsi"/>
              </w:rPr>
              <w:t>www.ruckleys.co.uk</w:t>
            </w:r>
          </w:p>
        </w:tc>
      </w:tr>
    </w:tbl>
    <w:p w:rsidR="00170B05" w:rsidRPr="00005493" w:rsidRDefault="00170B0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70B05" w:rsidRPr="00005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90" w:rsidRDefault="00206B90" w:rsidP="00206B90">
      <w:pPr>
        <w:spacing w:after="0" w:line="240" w:lineRule="auto"/>
      </w:pPr>
      <w:r>
        <w:separator/>
      </w:r>
    </w:p>
  </w:endnote>
  <w:endnote w:type="continuationSeparator" w:id="0">
    <w:p w:rsidR="00206B90" w:rsidRDefault="00206B90" w:rsidP="0020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90" w:rsidRDefault="00206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90" w:rsidRDefault="00206B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90" w:rsidRDefault="00206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90" w:rsidRDefault="00206B90" w:rsidP="00206B90">
      <w:pPr>
        <w:spacing w:after="0" w:line="240" w:lineRule="auto"/>
      </w:pPr>
      <w:r>
        <w:separator/>
      </w:r>
    </w:p>
  </w:footnote>
  <w:footnote w:type="continuationSeparator" w:id="0">
    <w:p w:rsidR="00206B90" w:rsidRDefault="00206B90" w:rsidP="0020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90" w:rsidRDefault="00206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90" w:rsidRDefault="00206B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90" w:rsidRDefault="00206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A"/>
    <w:rsid w:val="00005493"/>
    <w:rsid w:val="00145743"/>
    <w:rsid w:val="00170B05"/>
    <w:rsid w:val="00206B90"/>
    <w:rsid w:val="00332E90"/>
    <w:rsid w:val="0045540A"/>
    <w:rsid w:val="00595C8C"/>
    <w:rsid w:val="0075057E"/>
    <w:rsid w:val="007A7BCB"/>
    <w:rsid w:val="007E7B4D"/>
    <w:rsid w:val="00842B62"/>
    <w:rsid w:val="00901033"/>
    <w:rsid w:val="009157DD"/>
    <w:rsid w:val="00950213"/>
    <w:rsid w:val="00986E7E"/>
    <w:rsid w:val="00C145EB"/>
    <w:rsid w:val="00C808B1"/>
    <w:rsid w:val="00D07A1D"/>
    <w:rsid w:val="00DC2F5B"/>
    <w:rsid w:val="00DD7788"/>
    <w:rsid w:val="00DF4277"/>
    <w:rsid w:val="00E30A6A"/>
    <w:rsid w:val="00E64D99"/>
    <w:rsid w:val="00F27D8C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4039DF9-C8A4-4455-AFD5-1553B116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90"/>
  </w:style>
  <w:style w:type="paragraph" w:styleId="Footer">
    <w:name w:val="footer"/>
    <w:basedOn w:val="Normal"/>
    <w:link w:val="FooterChar"/>
    <w:uiPriority w:val="99"/>
    <w:unhideWhenUsed/>
    <w:rsid w:val="0020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90"/>
  </w:style>
  <w:style w:type="character" w:customStyle="1" w:styleId="Heading3Char">
    <w:name w:val="Heading 3 Char"/>
    <w:basedOn w:val="DefaultParagraphFont"/>
    <w:link w:val="Heading3"/>
    <w:uiPriority w:val="9"/>
    <w:rsid w:val="009502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2A67-489A-4B62-9682-2FAD5243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Matthew RL</dc:creator>
  <cp:lastModifiedBy>Sarah Whitefield</cp:lastModifiedBy>
  <cp:revision>3</cp:revision>
  <dcterms:created xsi:type="dcterms:W3CDTF">2018-06-07T07:35:00Z</dcterms:created>
  <dcterms:modified xsi:type="dcterms:W3CDTF">2018-08-17T13:46:00Z</dcterms:modified>
</cp:coreProperties>
</file>